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r w:rsidR="002F2365">
        <w:rPr>
          <w:sz w:val="28"/>
          <w:szCs w:val="28"/>
        </w:rPr>
        <w:t>Норово-Ротаевск</w:t>
      </w:r>
      <w:r>
        <w:rPr>
          <w:sz w:val="28"/>
          <w:szCs w:val="28"/>
        </w:rPr>
        <w:t>ого сельского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денежное содержание за </w:t>
      </w:r>
      <w:r w:rsidR="002F2365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2024 года.</w:t>
      </w:r>
    </w:p>
    <w:p w:rsidR="00DB6486" w:rsidRDefault="00DB6486" w:rsidP="00DB6486">
      <w:pPr>
        <w:jc w:val="center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</w:t>
      </w:r>
      <w:r w:rsidR="002F2365">
        <w:rPr>
          <w:sz w:val="28"/>
          <w:szCs w:val="28"/>
        </w:rPr>
        <w:t>Норово-Ротаевск</w:t>
      </w:r>
      <w:r>
        <w:rPr>
          <w:sz w:val="28"/>
          <w:szCs w:val="28"/>
        </w:rPr>
        <w:t xml:space="preserve">ого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</w:t>
      </w:r>
      <w:r w:rsidR="002F2365">
        <w:rPr>
          <w:sz w:val="28"/>
          <w:szCs w:val="28"/>
        </w:rPr>
        <w:t>Норово-Ротаевск</w:t>
      </w:r>
      <w:r>
        <w:rPr>
          <w:sz w:val="28"/>
          <w:szCs w:val="28"/>
        </w:rPr>
        <w:t xml:space="preserve">ого сельского поселения от 09.01.2024 </w:t>
      </w:r>
      <w:proofErr w:type="spellStart"/>
      <w:r>
        <w:rPr>
          <w:sz w:val="28"/>
          <w:szCs w:val="28"/>
        </w:rPr>
        <w:t>г.№</w:t>
      </w:r>
      <w:proofErr w:type="spellEnd"/>
      <w:r w:rsidR="002F2365">
        <w:rPr>
          <w:sz w:val="28"/>
          <w:szCs w:val="28"/>
        </w:rPr>
        <w:t xml:space="preserve"> </w:t>
      </w:r>
      <w:r w:rsidR="00645666">
        <w:rPr>
          <w:sz w:val="28"/>
          <w:szCs w:val="28"/>
        </w:rPr>
        <w:t>1-р</w:t>
      </w:r>
      <w:r>
        <w:rPr>
          <w:sz w:val="28"/>
          <w:szCs w:val="28"/>
        </w:rPr>
        <w:t xml:space="preserve">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</w:t>
      </w:r>
      <w:r w:rsidR="002F2365">
        <w:rPr>
          <w:sz w:val="28"/>
          <w:szCs w:val="28"/>
        </w:rPr>
        <w:t>Норово-Ротаевск</w:t>
      </w:r>
      <w:r>
        <w:rPr>
          <w:sz w:val="28"/>
          <w:szCs w:val="28"/>
        </w:rPr>
        <w:t xml:space="preserve">ого сельского поселения за                                                                   </w:t>
      </w:r>
      <w:r w:rsidR="00645666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2024 года составили –   </w:t>
      </w:r>
      <w:r w:rsidR="00645666">
        <w:rPr>
          <w:sz w:val="28"/>
          <w:szCs w:val="28"/>
        </w:rPr>
        <w:t>316,7</w:t>
      </w:r>
      <w:r>
        <w:rPr>
          <w:sz w:val="28"/>
          <w:szCs w:val="28"/>
        </w:rPr>
        <w:t xml:space="preserve"> тыс. руб.</w:t>
      </w: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2F2365">
        <w:rPr>
          <w:sz w:val="28"/>
          <w:szCs w:val="28"/>
        </w:rPr>
        <w:t>Норово-Ротаевск</w:t>
      </w:r>
      <w:r>
        <w:rPr>
          <w:sz w:val="28"/>
          <w:szCs w:val="28"/>
        </w:rPr>
        <w:t xml:space="preserve">ого </w:t>
      </w: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</w:t>
      </w:r>
      <w:r w:rsidR="00645666">
        <w:rPr>
          <w:sz w:val="28"/>
          <w:szCs w:val="28"/>
        </w:rPr>
        <w:t>А.Ю.Головин</w:t>
      </w:r>
    </w:p>
    <w:p w:rsidR="00DB6486" w:rsidRDefault="00DB6486" w:rsidP="00DB6486">
      <w:pPr>
        <w:ind w:firstLine="708"/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25536D" w:rsidRDefault="0025536D"/>
    <w:sectPr w:rsidR="0025536D" w:rsidSect="0025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86"/>
    <w:rsid w:val="0025536D"/>
    <w:rsid w:val="002F2365"/>
    <w:rsid w:val="00645666"/>
    <w:rsid w:val="00DB6486"/>
    <w:rsid w:val="00F3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2025-05-20T05:17:00Z</dcterms:created>
  <dcterms:modified xsi:type="dcterms:W3CDTF">2025-06-02T12:12:00Z</dcterms:modified>
</cp:coreProperties>
</file>