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СОВЕТ НАРОДНЫХ ДЕПУТАТОВ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НОРОВО-РОТАЕВСКОГО СЕЛЬСКОГО ПОСЕЛЕНИЯ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НИЖНЕДЕВИЦКОГО МУНИЦИПАЛЬНОГО РАЙОНА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ВОРОНЕЖСКОЙ ОБЛАСТИ</w:t>
      </w: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</w:p>
    <w:p w:rsidR="00E6751F" w:rsidRPr="00E244B6" w:rsidRDefault="00E6751F" w:rsidP="00E6751F">
      <w:pPr>
        <w:pStyle w:val="a8"/>
        <w:ind w:firstLine="709"/>
        <w:jc w:val="center"/>
        <w:rPr>
          <w:color w:val="000000"/>
        </w:rPr>
      </w:pPr>
      <w:r w:rsidRPr="00E244B6">
        <w:rPr>
          <w:color w:val="000000"/>
        </w:rPr>
        <w:t>РЕШЕНИЕ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rPr>
          <w:b w:val="0"/>
          <w:color w:val="000000"/>
          <w:szCs w:val="24"/>
          <w:u w:val="single"/>
        </w:rPr>
      </w:pPr>
      <w:r w:rsidRPr="00E244B6">
        <w:rPr>
          <w:b w:val="0"/>
          <w:color w:val="000000"/>
          <w:szCs w:val="24"/>
          <w:u w:val="single"/>
        </w:rPr>
        <w:t>от 2</w:t>
      </w:r>
      <w:r w:rsidR="00521C60" w:rsidRPr="00E244B6">
        <w:rPr>
          <w:b w:val="0"/>
          <w:color w:val="000000"/>
          <w:szCs w:val="24"/>
          <w:u w:val="single"/>
        </w:rPr>
        <w:t>2</w:t>
      </w:r>
      <w:r w:rsidRPr="00E244B6">
        <w:rPr>
          <w:b w:val="0"/>
          <w:color w:val="000000"/>
          <w:szCs w:val="24"/>
          <w:u w:val="single"/>
        </w:rPr>
        <w:t>.</w:t>
      </w:r>
      <w:r w:rsidR="00521C60" w:rsidRPr="00E244B6">
        <w:rPr>
          <w:b w:val="0"/>
          <w:color w:val="000000"/>
          <w:szCs w:val="24"/>
          <w:u w:val="single"/>
        </w:rPr>
        <w:t>10</w:t>
      </w:r>
      <w:r w:rsidRPr="00E244B6">
        <w:rPr>
          <w:b w:val="0"/>
          <w:color w:val="000000"/>
          <w:szCs w:val="24"/>
          <w:u w:val="single"/>
        </w:rPr>
        <w:t xml:space="preserve">.2024 г. № </w:t>
      </w:r>
      <w:r w:rsidR="00521C60" w:rsidRPr="00E244B6">
        <w:rPr>
          <w:b w:val="0"/>
          <w:color w:val="000000"/>
          <w:szCs w:val="24"/>
          <w:u w:val="single"/>
        </w:rPr>
        <w:t>97</w:t>
      </w:r>
      <w:r w:rsidRPr="00E244B6">
        <w:rPr>
          <w:b w:val="0"/>
          <w:color w:val="000000"/>
          <w:szCs w:val="24"/>
          <w:u w:val="single"/>
        </w:rPr>
        <w:t xml:space="preserve"> 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 xml:space="preserve">      с. Глазово</w:t>
      </w: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О внесении изменений</w:t>
      </w:r>
      <w:r w:rsidR="00E066F1">
        <w:rPr>
          <w:b w:val="0"/>
          <w:color w:val="000000"/>
          <w:szCs w:val="24"/>
        </w:rPr>
        <w:t xml:space="preserve"> и дополнений </w:t>
      </w:r>
      <w:r w:rsidRPr="00E244B6">
        <w:rPr>
          <w:b w:val="0"/>
          <w:color w:val="000000"/>
          <w:szCs w:val="24"/>
        </w:rPr>
        <w:t xml:space="preserve"> в Устав </w:t>
      </w: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 xml:space="preserve">Норово-Ротаевского сельского поселения </w:t>
      </w:r>
    </w:p>
    <w:p w:rsidR="00E6751F" w:rsidRPr="00E244B6" w:rsidRDefault="00E6751F" w:rsidP="00E6751F">
      <w:pPr>
        <w:pStyle w:val="a3"/>
        <w:tabs>
          <w:tab w:val="left" w:pos="1418"/>
          <w:tab w:val="left" w:pos="1560"/>
          <w:tab w:val="left" w:pos="3261"/>
          <w:tab w:val="left" w:pos="4678"/>
          <w:tab w:val="left" w:pos="5245"/>
        </w:tabs>
        <w:ind w:right="3967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Нижнедевицкого муниципального района</w:t>
      </w:r>
    </w:p>
    <w:p w:rsidR="00E6751F" w:rsidRPr="00E244B6" w:rsidRDefault="00E6751F" w:rsidP="00E6751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79D" w:rsidRPr="0004279D" w:rsidRDefault="0004279D" w:rsidP="000427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4279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>
        <w:rPr>
          <w:sz w:val="24"/>
          <w:szCs w:val="24"/>
        </w:rPr>
        <w:t>Норово-Ротаевского</w:t>
      </w:r>
      <w:r w:rsidRPr="0004279D">
        <w:rPr>
          <w:bCs/>
          <w:sz w:val="24"/>
          <w:szCs w:val="24"/>
        </w:rPr>
        <w:t xml:space="preserve"> сельского поселения Нижнедевицкого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bCs/>
          <w:sz w:val="24"/>
          <w:szCs w:val="24"/>
        </w:rPr>
        <w:t>Норово-Ротаевского</w:t>
      </w:r>
      <w:r w:rsidRPr="0004279D">
        <w:rPr>
          <w:bCs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20"/>
        <w:jc w:val="center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Р Е Ш И Л:</w:t>
      </w:r>
    </w:p>
    <w:p w:rsidR="00E6751F" w:rsidRPr="00E244B6" w:rsidRDefault="00E6751F" w:rsidP="00E6751F">
      <w:pPr>
        <w:pStyle w:val="a3"/>
        <w:rPr>
          <w:b w:val="0"/>
          <w:color w:val="000000"/>
          <w:szCs w:val="24"/>
        </w:rPr>
      </w:pPr>
    </w:p>
    <w:p w:rsidR="004560EA" w:rsidRPr="004560EA" w:rsidRDefault="004560EA" w:rsidP="004560EA">
      <w:pPr>
        <w:pStyle w:val="a3"/>
        <w:ind w:firstLine="709"/>
        <w:rPr>
          <w:b w:val="0"/>
          <w:szCs w:val="24"/>
        </w:rPr>
      </w:pPr>
      <w:r w:rsidRPr="004560EA">
        <w:rPr>
          <w:b w:val="0"/>
          <w:szCs w:val="24"/>
        </w:rPr>
        <w:t>1.</w:t>
      </w:r>
      <w:r w:rsidRPr="004560EA">
        <w:rPr>
          <w:szCs w:val="24"/>
        </w:rPr>
        <w:t xml:space="preserve"> </w:t>
      </w:r>
      <w:r w:rsidRPr="004560EA">
        <w:rPr>
          <w:b w:val="0"/>
          <w:szCs w:val="24"/>
        </w:rPr>
        <w:t>Внести изменения и дополнения в Устав Норово-Ротаевского сельского поселения Нижнедевицкого муниципального района Воронежской области согласно приложению.</w:t>
      </w:r>
    </w:p>
    <w:p w:rsidR="004560EA" w:rsidRPr="004560EA" w:rsidRDefault="004560EA" w:rsidP="004560EA">
      <w:pPr>
        <w:pStyle w:val="a3"/>
        <w:ind w:firstLine="709"/>
        <w:rPr>
          <w:b w:val="0"/>
          <w:szCs w:val="24"/>
        </w:rPr>
      </w:pPr>
      <w:r w:rsidRPr="004560EA">
        <w:rPr>
          <w:b w:val="0"/>
          <w:szCs w:val="24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>
        <w:rPr>
          <w:b w:val="0"/>
          <w:szCs w:val="24"/>
        </w:rPr>
        <w:t>Ф</w:t>
      </w:r>
      <w:r w:rsidRPr="004560EA">
        <w:rPr>
          <w:b w:val="0"/>
          <w:szCs w:val="24"/>
        </w:rPr>
        <w:t>едеральным законодательством.</w:t>
      </w:r>
    </w:p>
    <w:p w:rsidR="004560EA" w:rsidRPr="004560EA" w:rsidRDefault="004560EA" w:rsidP="004560EA">
      <w:pPr>
        <w:ind w:firstLine="540"/>
        <w:jc w:val="both"/>
        <w:rPr>
          <w:color w:val="000000"/>
          <w:sz w:val="24"/>
          <w:szCs w:val="24"/>
        </w:rPr>
      </w:pPr>
      <w:r w:rsidRPr="004560EA">
        <w:rPr>
          <w:color w:val="000000"/>
          <w:sz w:val="24"/>
          <w:szCs w:val="24"/>
        </w:rPr>
        <w:t xml:space="preserve">  3</w:t>
      </w:r>
      <w:r>
        <w:rPr>
          <w:color w:val="000000"/>
          <w:sz w:val="24"/>
          <w:szCs w:val="24"/>
        </w:rPr>
        <w:t>.</w:t>
      </w:r>
      <w:r w:rsidRPr="004560EA">
        <w:rPr>
          <w:color w:val="000000"/>
          <w:sz w:val="24"/>
          <w:szCs w:val="24"/>
        </w:rPr>
        <w:t xml:space="preserve"> Официально обнародовать данный муниципальный правовой акт в соответствии с установленным порядком.</w:t>
      </w:r>
    </w:p>
    <w:p w:rsidR="004560EA" w:rsidRPr="004560EA" w:rsidRDefault="004560EA" w:rsidP="004560EA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  <w:r w:rsidRPr="004560EA">
        <w:rPr>
          <w:color w:val="000000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E6751F" w:rsidRPr="00E244B6" w:rsidRDefault="00E6751F" w:rsidP="00E6751F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E6751F" w:rsidRPr="00E244B6" w:rsidRDefault="00E6751F" w:rsidP="00E6751F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E6751F" w:rsidRPr="00E244B6" w:rsidRDefault="00E6751F" w:rsidP="00E6751F">
      <w:pPr>
        <w:pStyle w:val="aa"/>
        <w:spacing w:after="0" w:line="228" w:lineRule="auto"/>
        <w:ind w:left="0"/>
        <w:rPr>
          <w:rFonts w:ascii="Times New Roman" w:hAnsi="Times New Roman"/>
          <w:sz w:val="24"/>
          <w:szCs w:val="24"/>
        </w:rPr>
      </w:pPr>
      <w:r w:rsidRPr="00E244B6">
        <w:rPr>
          <w:rFonts w:ascii="Times New Roman" w:hAnsi="Times New Roman"/>
          <w:sz w:val="24"/>
          <w:szCs w:val="24"/>
        </w:rPr>
        <w:t xml:space="preserve">Председатель Совета народных </w:t>
      </w:r>
    </w:p>
    <w:p w:rsidR="00E6751F" w:rsidRPr="00E244B6" w:rsidRDefault="00E6751F" w:rsidP="00E6751F">
      <w:pPr>
        <w:pStyle w:val="aa"/>
        <w:spacing w:after="0" w:line="228" w:lineRule="auto"/>
        <w:ind w:left="0" w:hanging="27"/>
        <w:rPr>
          <w:rFonts w:ascii="Times New Roman" w:hAnsi="Times New Roman"/>
          <w:sz w:val="24"/>
          <w:szCs w:val="24"/>
        </w:rPr>
      </w:pPr>
      <w:r w:rsidRPr="00E244B6">
        <w:rPr>
          <w:rFonts w:ascii="Times New Roman" w:hAnsi="Times New Roman"/>
          <w:sz w:val="24"/>
          <w:szCs w:val="24"/>
        </w:rPr>
        <w:t>депутатов Норово-Ротаевского сельского поселения                               Л.А.Лопатина</w:t>
      </w:r>
    </w:p>
    <w:p w:rsidR="00E6751F" w:rsidRPr="00E244B6" w:rsidRDefault="00E6751F" w:rsidP="00E6751F">
      <w:pPr>
        <w:rPr>
          <w:sz w:val="24"/>
          <w:szCs w:val="24"/>
        </w:rPr>
      </w:pPr>
      <w:r w:rsidRPr="00E244B6">
        <w:rPr>
          <w:sz w:val="24"/>
          <w:szCs w:val="24"/>
        </w:rPr>
        <w:t xml:space="preserve">                                                                                        </w:t>
      </w:r>
    </w:p>
    <w:p w:rsidR="00E6751F" w:rsidRPr="00E244B6" w:rsidRDefault="00E6751F" w:rsidP="00E6751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E6751F" w:rsidRPr="00E244B6" w:rsidRDefault="00E6751F" w:rsidP="00E6751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244B6">
        <w:rPr>
          <w:rFonts w:ascii="Times New Roman" w:hAnsi="Times New Roman"/>
          <w:sz w:val="24"/>
          <w:szCs w:val="24"/>
        </w:rPr>
        <w:t>Глава Норово-Ротаевского сельского поселения                                      А.Ю.Головин</w:t>
      </w:r>
    </w:p>
    <w:p w:rsidR="00E6751F" w:rsidRPr="00E244B6" w:rsidRDefault="00E6751F" w:rsidP="00E6751F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ind w:firstLine="709"/>
        <w:jc w:val="right"/>
        <w:rPr>
          <w:b w:val="0"/>
          <w:color w:val="000000"/>
          <w:szCs w:val="24"/>
        </w:rPr>
      </w:pPr>
    </w:p>
    <w:p w:rsidR="00E6751F" w:rsidRPr="00E244B6" w:rsidRDefault="004560EA" w:rsidP="004560EA">
      <w:pPr>
        <w:pStyle w:val="a3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6751F" w:rsidRPr="00E244B6">
        <w:rPr>
          <w:b w:val="0"/>
          <w:color w:val="000000"/>
          <w:szCs w:val="24"/>
        </w:rPr>
        <w:t>Приложение №1</w:t>
      </w:r>
    </w:p>
    <w:p w:rsidR="00E6751F" w:rsidRPr="00E244B6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Утверждено</w:t>
      </w:r>
    </w:p>
    <w:p w:rsidR="00E6751F" w:rsidRPr="00E244B6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решением Совета народных депутатов</w:t>
      </w:r>
    </w:p>
    <w:p w:rsidR="00E6751F" w:rsidRPr="00E244B6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Норово-Ротаевского сельского поселения</w:t>
      </w:r>
    </w:p>
    <w:p w:rsidR="00E6751F" w:rsidRDefault="00E6751F" w:rsidP="00E6751F">
      <w:pPr>
        <w:pStyle w:val="a3"/>
        <w:ind w:firstLine="4962"/>
        <w:jc w:val="right"/>
        <w:rPr>
          <w:b w:val="0"/>
          <w:color w:val="000000"/>
          <w:szCs w:val="24"/>
        </w:rPr>
      </w:pPr>
      <w:r w:rsidRPr="00E244B6">
        <w:rPr>
          <w:b w:val="0"/>
          <w:color w:val="000000"/>
          <w:szCs w:val="24"/>
        </w:rPr>
        <w:t>от 2</w:t>
      </w:r>
      <w:r w:rsidR="00521C60" w:rsidRPr="00E244B6">
        <w:rPr>
          <w:b w:val="0"/>
          <w:color w:val="000000"/>
          <w:szCs w:val="24"/>
        </w:rPr>
        <w:t>2</w:t>
      </w:r>
      <w:r w:rsidRPr="00E244B6">
        <w:rPr>
          <w:b w:val="0"/>
          <w:color w:val="000000"/>
          <w:szCs w:val="24"/>
        </w:rPr>
        <w:t>.</w:t>
      </w:r>
      <w:r w:rsidR="00521C60" w:rsidRPr="00E244B6">
        <w:rPr>
          <w:b w:val="0"/>
          <w:color w:val="000000"/>
          <w:szCs w:val="24"/>
        </w:rPr>
        <w:t>10</w:t>
      </w:r>
      <w:r w:rsidRPr="00E244B6">
        <w:rPr>
          <w:b w:val="0"/>
          <w:color w:val="000000"/>
          <w:szCs w:val="24"/>
        </w:rPr>
        <w:t xml:space="preserve">.2024 № </w:t>
      </w:r>
      <w:r w:rsidR="00521C60" w:rsidRPr="00E244B6">
        <w:rPr>
          <w:b w:val="0"/>
          <w:color w:val="000000"/>
          <w:szCs w:val="24"/>
        </w:rPr>
        <w:t>97</w:t>
      </w:r>
    </w:p>
    <w:p w:rsidR="00E066F1" w:rsidRPr="00E244B6" w:rsidRDefault="00E066F1" w:rsidP="00E6751F">
      <w:pPr>
        <w:pStyle w:val="a3"/>
        <w:ind w:firstLine="4962"/>
        <w:jc w:val="right"/>
        <w:rPr>
          <w:b w:val="0"/>
          <w:color w:val="000000"/>
          <w:szCs w:val="24"/>
        </w:rPr>
      </w:pP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 xml:space="preserve"> Изменения</w:t>
      </w:r>
      <w:r w:rsidR="00E066F1">
        <w:rPr>
          <w:b w:val="0"/>
          <w:szCs w:val="24"/>
        </w:rPr>
        <w:t xml:space="preserve"> и дополнения</w:t>
      </w:r>
      <w:r w:rsidRPr="00E244B6">
        <w:rPr>
          <w:b w:val="0"/>
          <w:szCs w:val="24"/>
        </w:rPr>
        <w:t xml:space="preserve"> в Устав</w:t>
      </w: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>Норово-Ротаевского  сельского поселения</w:t>
      </w: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>Нижнедевицкого муниципального района</w:t>
      </w:r>
    </w:p>
    <w:p w:rsidR="00E6751F" w:rsidRPr="00E244B6" w:rsidRDefault="00E6751F" w:rsidP="00E6751F">
      <w:pPr>
        <w:pStyle w:val="a3"/>
        <w:jc w:val="center"/>
        <w:rPr>
          <w:b w:val="0"/>
          <w:szCs w:val="24"/>
        </w:rPr>
      </w:pPr>
      <w:r w:rsidRPr="00E244B6">
        <w:rPr>
          <w:b w:val="0"/>
          <w:szCs w:val="24"/>
        </w:rPr>
        <w:t>Воронежской области</w:t>
      </w:r>
    </w:p>
    <w:p w:rsidR="00E6751F" w:rsidRPr="00E244B6" w:rsidRDefault="00E6751F" w:rsidP="00E6751F">
      <w:pPr>
        <w:ind w:firstLine="851"/>
        <w:rPr>
          <w:sz w:val="24"/>
          <w:szCs w:val="24"/>
        </w:rPr>
      </w:pPr>
    </w:p>
    <w:p w:rsidR="00E6751F" w:rsidRPr="00E244B6" w:rsidRDefault="00E6751F" w:rsidP="00E6751F">
      <w:pPr>
        <w:pStyle w:val="a8"/>
        <w:numPr>
          <w:ilvl w:val="0"/>
          <w:numId w:val="1"/>
        </w:numPr>
        <w:ind w:left="0" w:firstLine="851"/>
        <w:jc w:val="both"/>
      </w:pPr>
      <w:r w:rsidRPr="00E244B6">
        <w:t>Внести следующие изменения</w:t>
      </w:r>
      <w:r w:rsidR="00E066F1">
        <w:t xml:space="preserve"> и дополнения</w:t>
      </w:r>
      <w:r w:rsidRPr="00E244B6">
        <w:t xml:space="preserve"> в Устав Норово-Ротаевского  сельского поселения, утвержденный решением Совета народных депутатов Норово-Ротаевского сельского поселения Нижнедевицкого  муниципального района Воронежской области от 20.02.2015 г. № 116 (в редакции решений от 29.09.2016 г. №193, 11.10.2017 г. № 8, 22.04.2019 г. № 70,  от 30.10.2020 г. № 121, от 05.07.2021 г. № 147  , от  25.08.2022 г.№ 179, от 17.10.2023 г. № 55</w:t>
      </w:r>
      <w:r w:rsidR="00521C60" w:rsidRPr="00E244B6">
        <w:t>,от 27.04.2024 г. № 80</w:t>
      </w:r>
      <w:r w:rsidRPr="00E244B6">
        <w:t>).  :</w:t>
      </w:r>
    </w:p>
    <w:p w:rsidR="00E244B6" w:rsidRPr="00E244B6" w:rsidRDefault="00E244B6" w:rsidP="00E244B6">
      <w:pPr>
        <w:pStyle w:val="a8"/>
        <w:jc w:val="both"/>
        <w:rPr>
          <w:bCs/>
        </w:rPr>
      </w:pPr>
      <w:r w:rsidRPr="00E244B6">
        <w:rPr>
          <w:bCs/>
        </w:rPr>
        <w:t xml:space="preserve">             1.1. В статье 33. «Статус депутата, члена выборного органа местного самоуправления, выборного должностного лица местного самоуправления Норово-Ротаевского сельского поселения.»:</w:t>
      </w:r>
    </w:p>
    <w:p w:rsidR="00E244B6" w:rsidRPr="00E244B6" w:rsidRDefault="00E244B6" w:rsidP="00E244B6">
      <w:pPr>
        <w:pStyle w:val="a8"/>
        <w:ind w:firstLine="709"/>
        <w:jc w:val="both"/>
        <w:rPr>
          <w:bCs/>
        </w:rPr>
      </w:pPr>
      <w:r w:rsidRPr="00E244B6">
        <w:rPr>
          <w:bCs/>
        </w:rPr>
        <w:t xml:space="preserve">Часть 7 дополнить пунктом 10.1 следующего содержания: </w:t>
      </w:r>
    </w:p>
    <w:p w:rsidR="00E244B6" w:rsidRPr="00E244B6" w:rsidRDefault="00E244B6" w:rsidP="00E244B6">
      <w:pPr>
        <w:pStyle w:val="a8"/>
        <w:ind w:firstLine="709"/>
        <w:jc w:val="both"/>
        <w:rPr>
          <w:bCs/>
        </w:rPr>
      </w:pPr>
      <w:r w:rsidRPr="00E244B6">
        <w:rPr>
          <w:bCs/>
        </w:rPr>
        <w:t>«10.1) приобретения им статуса иностранного агента.».</w:t>
      </w:r>
    </w:p>
    <w:p w:rsidR="00E244B6" w:rsidRPr="00E244B6" w:rsidRDefault="00E244B6" w:rsidP="00E244B6">
      <w:pPr>
        <w:pStyle w:val="a8"/>
        <w:ind w:firstLine="709"/>
        <w:jc w:val="both"/>
        <w:rPr>
          <w:bCs/>
          <w:color w:val="000000"/>
        </w:rPr>
      </w:pPr>
      <w:r w:rsidRPr="00E244B6">
        <w:rPr>
          <w:bCs/>
          <w:color w:val="000000"/>
        </w:rPr>
        <w:t>2. В статье 40. «Органы местного самоуправления Норово-Ротаевского сельского поселения, осуществляющие муниципальный контроль.»: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2.1. Часть 2 изложить в следующей редакции:</w:t>
      </w:r>
    </w:p>
    <w:p w:rsidR="00E244B6" w:rsidRPr="00E244B6" w:rsidRDefault="00E244B6" w:rsidP="00E244B6">
      <w:pPr>
        <w:pStyle w:val="a8"/>
        <w:ind w:left="720"/>
        <w:jc w:val="both"/>
      </w:pPr>
      <w:r w:rsidRPr="00E244B6">
        <w:rPr>
          <w:bCs/>
          <w:color w:val="000000"/>
        </w:rPr>
        <w:t>«2.</w:t>
      </w:r>
      <w:r w:rsidRPr="00E244B6">
        <w:t xml:space="preserve"> К полномочиям администрации Норово-Ротаевского сельского поселения при осуществлении муниципального контроля относятся:</w:t>
      </w:r>
    </w:p>
    <w:p w:rsidR="00E244B6" w:rsidRPr="00E244B6" w:rsidRDefault="00E244B6" w:rsidP="00E244B6">
      <w:pPr>
        <w:pStyle w:val="a8"/>
        <w:ind w:firstLine="709"/>
        <w:rPr>
          <w:color w:val="000000"/>
        </w:rPr>
      </w:pPr>
      <w:r w:rsidRPr="00E244B6">
        <w:rPr>
          <w:color w:val="000000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2) организация и осуществление муниципального контроля на территории Норово-Ротаевского сельского поселения Нижнедевицкого муниципального района;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E244B6" w:rsidRPr="00E244B6" w:rsidRDefault="00E244B6" w:rsidP="00E244B6">
      <w:pPr>
        <w:pStyle w:val="a8"/>
        <w:ind w:left="720"/>
        <w:jc w:val="both"/>
        <w:rPr>
          <w:color w:val="000000"/>
        </w:rPr>
      </w:pPr>
      <w:r w:rsidRPr="00E244B6">
        <w:rPr>
          <w:color w:val="000000"/>
        </w:rPr>
        <w:t>2.2. Часть 3 изложить в следующей редакции: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Норово-Ротаевского сельского поселения Нижнедевицкого муниципального района.»;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2.3. Дополнить частью 4 следующего содержания:</w:t>
      </w:r>
    </w:p>
    <w:p w:rsidR="00E244B6" w:rsidRPr="00E244B6" w:rsidRDefault="00E244B6" w:rsidP="00E244B6">
      <w:pPr>
        <w:pStyle w:val="a8"/>
        <w:ind w:firstLine="709"/>
        <w:jc w:val="both"/>
        <w:rPr>
          <w:color w:val="000000"/>
        </w:rPr>
      </w:pPr>
      <w:r w:rsidRPr="00E244B6">
        <w:rPr>
          <w:color w:val="000000"/>
        </w:rPr>
        <w:t>«4. Муниципальный контроль подлежит осуществлению при наличии в границах Норово-Ротаевского сельского поселения Нижнедевицкого муниципального района объектов соответствующего вида контроля.».</w:t>
      </w:r>
    </w:p>
    <w:p w:rsidR="00E244B6" w:rsidRPr="00E244B6" w:rsidRDefault="00E244B6" w:rsidP="00E244B6">
      <w:pPr>
        <w:pStyle w:val="a8"/>
        <w:ind w:firstLine="709"/>
        <w:jc w:val="both"/>
      </w:pPr>
      <w:r w:rsidRPr="00E244B6">
        <w:t>3. В статье 66. «</w:t>
      </w:r>
      <w:r w:rsidRPr="00E244B6">
        <w:rPr>
          <w:bCs/>
          <w:color w:val="000000"/>
        </w:rPr>
        <w:t>Удаление главы Норово-Ротаевского сельского поселения в отставку</w:t>
      </w:r>
      <w:r w:rsidRPr="00E244B6">
        <w:t>.»:</w:t>
      </w:r>
    </w:p>
    <w:p w:rsidR="00E244B6" w:rsidRPr="00E244B6" w:rsidRDefault="00E244B6" w:rsidP="00E244B6">
      <w:pPr>
        <w:pStyle w:val="a8"/>
        <w:ind w:firstLine="709"/>
        <w:jc w:val="both"/>
        <w:rPr>
          <w:bCs/>
        </w:rPr>
      </w:pPr>
      <w:r w:rsidRPr="00E244B6">
        <w:t xml:space="preserve">Часть 2 </w:t>
      </w:r>
      <w:r w:rsidRPr="00E244B6">
        <w:rPr>
          <w:bCs/>
        </w:rPr>
        <w:t xml:space="preserve">дополнить пунктом 4.1 следующего содержания: </w:t>
      </w:r>
    </w:p>
    <w:p w:rsidR="00E244B6" w:rsidRPr="00E244B6" w:rsidRDefault="00E244B6" w:rsidP="00E244B6">
      <w:pPr>
        <w:pStyle w:val="a8"/>
        <w:ind w:firstLine="709"/>
        <w:jc w:val="both"/>
        <w:rPr>
          <w:bCs/>
        </w:rPr>
      </w:pPr>
      <w:r w:rsidRPr="00E244B6">
        <w:rPr>
          <w:bCs/>
        </w:rPr>
        <w:t>«4.1) приобретения им статуса иностранного агента.».</w:t>
      </w:r>
    </w:p>
    <w:p w:rsidR="00E244B6" w:rsidRPr="00E244B6" w:rsidRDefault="00E244B6" w:rsidP="00E244B6">
      <w:pPr>
        <w:pStyle w:val="2"/>
        <w:rPr>
          <w:sz w:val="24"/>
          <w:szCs w:val="24"/>
        </w:rPr>
      </w:pPr>
    </w:p>
    <w:p w:rsidR="00521C60" w:rsidRPr="00E244B6" w:rsidRDefault="00521C60" w:rsidP="00521C60">
      <w:pPr>
        <w:pStyle w:val="a8"/>
        <w:ind w:left="360"/>
        <w:jc w:val="both"/>
        <w:rPr>
          <w:bCs/>
        </w:rPr>
      </w:pPr>
    </w:p>
    <w:p w:rsidR="00521C60" w:rsidRPr="00E244B6" w:rsidRDefault="00521C60" w:rsidP="00521C60">
      <w:pPr>
        <w:pStyle w:val="a8"/>
        <w:ind w:left="360"/>
        <w:jc w:val="both"/>
        <w:rPr>
          <w:bCs/>
        </w:rPr>
      </w:pPr>
    </w:p>
    <w:p w:rsidR="00521C60" w:rsidRPr="00E244B6" w:rsidRDefault="00521C60" w:rsidP="00521C60">
      <w:pPr>
        <w:pStyle w:val="a8"/>
        <w:ind w:left="360"/>
        <w:jc w:val="both"/>
        <w:rPr>
          <w:bCs/>
        </w:rPr>
      </w:pPr>
    </w:p>
    <w:p w:rsidR="00E6751F" w:rsidRPr="00E244B6" w:rsidRDefault="00E6751F" w:rsidP="00E6751F">
      <w:pPr>
        <w:pStyle w:val="a3"/>
        <w:ind w:firstLine="4962"/>
        <w:jc w:val="center"/>
        <w:rPr>
          <w:b w:val="0"/>
          <w:szCs w:val="24"/>
        </w:rPr>
      </w:pPr>
    </w:p>
    <w:sectPr w:rsidR="00E6751F" w:rsidRPr="00E244B6" w:rsidSect="00E03B73">
      <w:headerReference w:type="even" r:id="rId8"/>
      <w:headerReference w:type="default" r:id="rId9"/>
      <w:pgSz w:w="11906" w:h="16838" w:code="9"/>
      <w:pgMar w:top="170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9C" w:rsidRDefault="00C97B9C" w:rsidP="00C97B9C">
      <w:r>
        <w:separator/>
      </w:r>
    </w:p>
  </w:endnote>
  <w:endnote w:type="continuationSeparator" w:id="0">
    <w:p w:rsidR="00C97B9C" w:rsidRDefault="00C97B9C" w:rsidP="00C9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9C" w:rsidRDefault="00C97B9C" w:rsidP="00C97B9C">
      <w:r>
        <w:separator/>
      </w:r>
    </w:p>
  </w:footnote>
  <w:footnote w:type="continuationSeparator" w:id="0">
    <w:p w:rsidR="00C97B9C" w:rsidRDefault="00C97B9C" w:rsidP="00C9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9D" w:rsidRDefault="00AE3C2C" w:rsidP="00AB2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75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51F">
      <w:rPr>
        <w:rStyle w:val="a7"/>
        <w:noProof/>
      </w:rPr>
      <w:t>5</w:t>
    </w:r>
    <w:r>
      <w:rPr>
        <w:rStyle w:val="a7"/>
      </w:rPr>
      <w:fldChar w:fldCharType="end"/>
    </w:r>
  </w:p>
  <w:p w:rsidR="0022179D" w:rsidRDefault="004560E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9D" w:rsidRDefault="00AE3C2C" w:rsidP="00AB2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75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0EA">
      <w:rPr>
        <w:rStyle w:val="a7"/>
        <w:noProof/>
      </w:rPr>
      <w:t>2</w:t>
    </w:r>
    <w:r>
      <w:rPr>
        <w:rStyle w:val="a7"/>
      </w:rPr>
      <w:fldChar w:fldCharType="end"/>
    </w:r>
  </w:p>
  <w:p w:rsidR="0022179D" w:rsidRPr="00AE0DA0" w:rsidRDefault="004560EA" w:rsidP="00CF4C4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51F"/>
    <w:rsid w:val="0004279D"/>
    <w:rsid w:val="00170499"/>
    <w:rsid w:val="00325067"/>
    <w:rsid w:val="003E66B3"/>
    <w:rsid w:val="00437B11"/>
    <w:rsid w:val="004560EA"/>
    <w:rsid w:val="00521C60"/>
    <w:rsid w:val="00571BE3"/>
    <w:rsid w:val="006128DD"/>
    <w:rsid w:val="006C4A5A"/>
    <w:rsid w:val="00794702"/>
    <w:rsid w:val="009A33D6"/>
    <w:rsid w:val="00A21505"/>
    <w:rsid w:val="00AB43F4"/>
    <w:rsid w:val="00AE3C2C"/>
    <w:rsid w:val="00C97B9C"/>
    <w:rsid w:val="00CA4EDA"/>
    <w:rsid w:val="00CC758E"/>
    <w:rsid w:val="00CF21AC"/>
    <w:rsid w:val="00E066F1"/>
    <w:rsid w:val="00E244B6"/>
    <w:rsid w:val="00E6751F"/>
    <w:rsid w:val="00FA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51F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675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E6751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6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6751F"/>
  </w:style>
  <w:style w:type="paragraph" w:customStyle="1" w:styleId="ConsPlusNormal">
    <w:name w:val="ConsPlusNormal"/>
    <w:rsid w:val="00E6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E675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 Spacing"/>
    <w:uiPriority w:val="1"/>
    <w:qFormat/>
    <w:rsid w:val="00E67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6751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E6751F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E6751F"/>
    <w:rPr>
      <w:rFonts w:ascii="Calibri" w:eastAsia="Times New Roman" w:hAnsi="Calibri" w:cs="Times New Roman"/>
    </w:rPr>
  </w:style>
  <w:style w:type="paragraph" w:styleId="2">
    <w:name w:val="List Continue 2"/>
    <w:basedOn w:val="a"/>
    <w:unhideWhenUsed/>
    <w:rsid w:val="00521C60"/>
    <w:pPr>
      <w:spacing w:after="120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D35B9-3FAD-4016-8493-C40446F6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2024-05-16T10:43:00Z</cp:lastPrinted>
  <dcterms:created xsi:type="dcterms:W3CDTF">2024-05-16T08:11:00Z</dcterms:created>
  <dcterms:modified xsi:type="dcterms:W3CDTF">2024-10-23T06:54:00Z</dcterms:modified>
</cp:coreProperties>
</file>